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C1D" w:rsidRDefault="00585C1D" w:rsidP="00585C1D">
      <w:pPr>
        <w:pStyle w:val="Normaalweb"/>
      </w:pPr>
      <w:r>
        <w:rPr>
          <w:rFonts w:ascii="Calibri" w:hAnsi="Calibri" w:cs="Calibri"/>
          <w:sz w:val="22"/>
          <w:szCs w:val="22"/>
        </w:rPr>
        <w:t xml:space="preserve">Beste ouders en scouts, </w:t>
      </w:r>
    </w:p>
    <w:p w:rsidR="00585C1D" w:rsidRDefault="00585C1D" w:rsidP="00585C1D">
      <w:pPr>
        <w:pStyle w:val="Normaalweb"/>
      </w:pPr>
      <w:r>
        <w:rPr>
          <w:rFonts w:ascii="Calibri" w:hAnsi="Calibri" w:cs="Calibri"/>
          <w:sz w:val="22"/>
          <w:szCs w:val="22"/>
        </w:rPr>
        <w:t xml:space="preserve">Door het betalen van het lidgeld en het invullen van de inschrijvingsfiche is elk scoutslid verzekerd tijdens scoutsactiviteiten. Het lidgeld voor onze scouts bedraagt €45. Voor uw tweede kind betaalt u €2 minder, nl. €43, voor het derde €41, enz... Dit bedrag dient als betaling voor de verzekering. Ook de vieruurtjes en de werkingskosten zitten hier inbegrepen. </w:t>
      </w:r>
    </w:p>
    <w:p w:rsidR="00585C1D" w:rsidRPr="00585C1D" w:rsidRDefault="00585C1D" w:rsidP="00585C1D">
      <w:pPr>
        <w:pStyle w:val="Normaalweb"/>
        <w:rPr>
          <w:rFonts w:ascii="Calibri" w:hAnsi="Calibri" w:cs="Calibri"/>
          <w:sz w:val="22"/>
          <w:szCs w:val="22"/>
        </w:rPr>
      </w:pPr>
      <w:r>
        <w:rPr>
          <w:rFonts w:ascii="Calibri" w:hAnsi="Calibri" w:cs="Calibri"/>
          <w:sz w:val="22"/>
          <w:szCs w:val="22"/>
        </w:rPr>
        <w:t>Het lidgeld dient gestort te worden ten laatste voor 15 oktober op het rekeningnummer</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BE23 8901 4421 5991 </w:t>
      </w:r>
      <w:r>
        <w:rPr>
          <w:rFonts w:ascii="Calibri" w:hAnsi="Calibri" w:cs="Calibri"/>
          <w:sz w:val="22"/>
          <w:szCs w:val="22"/>
        </w:rPr>
        <w:t>met vermelding van naam + achternaam + geboortejaar en tak van het kind.</w:t>
      </w:r>
      <w:bookmarkStart w:id="0" w:name="_GoBack"/>
      <w:bookmarkEnd w:id="0"/>
    </w:p>
    <w:p w:rsidR="00585C1D" w:rsidRDefault="00585C1D" w:rsidP="00585C1D">
      <w:pPr>
        <w:pStyle w:val="Normaalweb"/>
      </w:pPr>
      <w:r>
        <w:rPr>
          <w:rFonts w:ascii="Calibri" w:hAnsi="Calibri" w:cs="Calibri"/>
          <w:b/>
          <w:bCs/>
          <w:sz w:val="22"/>
          <w:szCs w:val="22"/>
        </w:rPr>
        <w:t xml:space="preserve">Wat is verzekerd? </w:t>
      </w:r>
    </w:p>
    <w:p w:rsidR="00585C1D" w:rsidRDefault="00585C1D" w:rsidP="00585C1D">
      <w:pPr>
        <w:pStyle w:val="Normaalweb"/>
      </w:pPr>
      <w:r>
        <w:rPr>
          <w:rFonts w:ascii="Calibri" w:hAnsi="Calibri" w:cs="Calibri"/>
          <w:sz w:val="22"/>
          <w:szCs w:val="22"/>
        </w:rPr>
        <w:t xml:space="preserve">Alle lichamelijke schade aan leden tijdens en op weg van en naar een scouts- en gidsenactiviteit in binnen en buitenland. Sommige kosten zijn gelimiteerd, maar zulke kosten zijn eerder uitzonderlijk en de limieten zijn meestal zeer ruim genomen (bvb kosten voor reddingswerken of zoekwerken, schade aan tandprothesen,...) </w:t>
      </w:r>
    </w:p>
    <w:p w:rsidR="00585C1D" w:rsidRDefault="00585C1D" w:rsidP="00585C1D">
      <w:pPr>
        <w:pStyle w:val="Normaalweb"/>
      </w:pPr>
      <w:r>
        <w:rPr>
          <w:rFonts w:ascii="Calibri" w:hAnsi="Calibri" w:cs="Calibri"/>
          <w:sz w:val="22"/>
          <w:szCs w:val="22"/>
        </w:rPr>
        <w:t>Schade voor burgerlijke aansprakelijkheid van scoutsleden tegenover derden.</w:t>
      </w:r>
      <w:r>
        <w:rPr>
          <w:rFonts w:ascii="Calibri" w:hAnsi="Calibri" w:cs="Calibri"/>
          <w:sz w:val="22"/>
          <w:szCs w:val="22"/>
        </w:rPr>
        <w:br/>
        <w:t xml:space="preserve">Zowel lichamelijke schade aan derden (max 12,5 miljoen euro/schadegeval) als materiële schade (max. 2,5 miljoen/schadegeval) Het is een beetje vergelijkbaar met de gewone familiale verzekering. Daarbij is ook nog een rechtsbijstandverzekering ingesloten. </w:t>
      </w:r>
    </w:p>
    <w:p w:rsidR="00585C1D" w:rsidRDefault="00585C1D" w:rsidP="00585C1D">
      <w:pPr>
        <w:pStyle w:val="Normaalweb"/>
      </w:pPr>
      <w:r>
        <w:rPr>
          <w:rFonts w:ascii="Calibri" w:hAnsi="Calibri" w:cs="Calibri"/>
          <w:b/>
          <w:bCs/>
          <w:sz w:val="22"/>
          <w:szCs w:val="22"/>
        </w:rPr>
        <w:t xml:space="preserve">Wat te doen? </w:t>
      </w:r>
    </w:p>
    <w:p w:rsidR="00585C1D" w:rsidRDefault="00585C1D" w:rsidP="00585C1D">
      <w:pPr>
        <w:pStyle w:val="Normaalweb"/>
      </w:pPr>
      <w:r>
        <w:rPr>
          <w:rFonts w:ascii="Calibri" w:hAnsi="Calibri" w:cs="Calibri"/>
          <w:sz w:val="22"/>
          <w:szCs w:val="22"/>
        </w:rPr>
        <w:t xml:space="preserve">Meestal zal het ongeval op de scouts plaatsvinden, maar mocht dit niet het geval zijn kan u steeds iemand van de groepsleiding contacteren. Er zal een verzekeringsformulier ingevuld en opgestuurd worden. U zal dan een brief krijgen van de verzekeraar (Ethias) met verdere uitleg. U zal oa. eerst naar de mutualiteit moeten gaan en een bewijs van terugbetaling moeten opsturen naar de verzekeraar. </w:t>
      </w:r>
    </w:p>
    <w:p w:rsidR="00585C1D" w:rsidRDefault="00585C1D" w:rsidP="00585C1D">
      <w:pPr>
        <w:pStyle w:val="Normaalweb"/>
      </w:pPr>
      <w:r>
        <w:rPr>
          <w:rFonts w:ascii="Calibri" w:hAnsi="Calibri" w:cs="Calibri"/>
          <w:sz w:val="22"/>
          <w:szCs w:val="22"/>
        </w:rPr>
        <w:t>Wij hopen echter dat u dit allemaal nooit nodig heeft en dat uw kind een leuk scoutsjaar beleeft.</w:t>
      </w:r>
      <w:r>
        <w:rPr>
          <w:rFonts w:ascii="Calibri" w:hAnsi="Calibri" w:cs="Calibri"/>
          <w:sz w:val="22"/>
          <w:szCs w:val="22"/>
        </w:rPr>
        <w:br/>
        <w:t xml:space="preserve">Indien u nog vragen hebt, kan je steeds terecht bij iemand van de groepsleiding of iemand van de leiding. </w:t>
      </w:r>
    </w:p>
    <w:p w:rsidR="00585C1D" w:rsidRDefault="00585C1D" w:rsidP="00585C1D">
      <w:pPr>
        <w:pStyle w:val="Normaalweb"/>
      </w:pPr>
      <w:r>
        <w:rPr>
          <w:rFonts w:ascii="Calibri" w:hAnsi="Calibri" w:cs="Calibri"/>
          <w:sz w:val="22"/>
          <w:szCs w:val="22"/>
        </w:rPr>
        <w:t>Een stevige linker</w:t>
      </w:r>
      <w:r>
        <w:rPr>
          <w:rFonts w:ascii="Calibri" w:hAnsi="Calibri" w:cs="Calibri"/>
          <w:sz w:val="22"/>
          <w:szCs w:val="22"/>
        </w:rPr>
        <w:br/>
        <w:t xml:space="preserve">De groepsleiding. groepsleiding@joe-english.be </w:t>
      </w:r>
    </w:p>
    <w:p w:rsidR="008F39D2" w:rsidRDefault="008F39D2"/>
    <w:sectPr w:rsidR="008F39D2" w:rsidSect="009F51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1D"/>
    <w:rsid w:val="00585C1D"/>
    <w:rsid w:val="008F39D2"/>
    <w:rsid w:val="009F51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519CEA"/>
  <w15:chartTrackingRefBased/>
  <w15:docId w15:val="{2E2DD38E-737D-324D-910B-48E3A03E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5C1D"/>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0681">
      <w:bodyDiv w:val="1"/>
      <w:marLeft w:val="0"/>
      <w:marRight w:val="0"/>
      <w:marTop w:val="0"/>
      <w:marBottom w:val="0"/>
      <w:divBdr>
        <w:top w:val="none" w:sz="0" w:space="0" w:color="auto"/>
        <w:left w:val="none" w:sz="0" w:space="0" w:color="auto"/>
        <w:bottom w:val="none" w:sz="0" w:space="0" w:color="auto"/>
        <w:right w:val="none" w:sz="0" w:space="0" w:color="auto"/>
      </w:divBdr>
      <w:divsChild>
        <w:div w:id="1173911031">
          <w:marLeft w:val="0"/>
          <w:marRight w:val="0"/>
          <w:marTop w:val="0"/>
          <w:marBottom w:val="0"/>
          <w:divBdr>
            <w:top w:val="none" w:sz="0" w:space="0" w:color="auto"/>
            <w:left w:val="none" w:sz="0" w:space="0" w:color="auto"/>
            <w:bottom w:val="none" w:sz="0" w:space="0" w:color="auto"/>
            <w:right w:val="none" w:sz="0" w:space="0" w:color="auto"/>
          </w:divBdr>
          <w:divsChild>
            <w:div w:id="2015912003">
              <w:marLeft w:val="0"/>
              <w:marRight w:val="0"/>
              <w:marTop w:val="0"/>
              <w:marBottom w:val="0"/>
              <w:divBdr>
                <w:top w:val="none" w:sz="0" w:space="0" w:color="auto"/>
                <w:left w:val="none" w:sz="0" w:space="0" w:color="auto"/>
                <w:bottom w:val="none" w:sz="0" w:space="0" w:color="auto"/>
                <w:right w:val="none" w:sz="0" w:space="0" w:color="auto"/>
              </w:divBdr>
              <w:divsChild>
                <w:div w:id="1001666066">
                  <w:marLeft w:val="0"/>
                  <w:marRight w:val="0"/>
                  <w:marTop w:val="0"/>
                  <w:marBottom w:val="0"/>
                  <w:divBdr>
                    <w:top w:val="none" w:sz="0" w:space="0" w:color="auto"/>
                    <w:left w:val="none" w:sz="0" w:space="0" w:color="auto"/>
                    <w:bottom w:val="none" w:sz="0" w:space="0" w:color="auto"/>
                    <w:right w:val="none" w:sz="0" w:space="0" w:color="auto"/>
                  </w:divBdr>
                </w:div>
              </w:divsChild>
            </w:div>
            <w:div w:id="883367907">
              <w:marLeft w:val="0"/>
              <w:marRight w:val="0"/>
              <w:marTop w:val="0"/>
              <w:marBottom w:val="0"/>
              <w:divBdr>
                <w:top w:val="none" w:sz="0" w:space="0" w:color="auto"/>
                <w:left w:val="none" w:sz="0" w:space="0" w:color="auto"/>
                <w:bottom w:val="none" w:sz="0" w:space="0" w:color="auto"/>
                <w:right w:val="none" w:sz="0" w:space="0" w:color="auto"/>
              </w:divBdr>
              <w:divsChild>
                <w:div w:id="242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48775">
          <w:marLeft w:val="0"/>
          <w:marRight w:val="0"/>
          <w:marTop w:val="0"/>
          <w:marBottom w:val="0"/>
          <w:divBdr>
            <w:top w:val="none" w:sz="0" w:space="0" w:color="auto"/>
            <w:left w:val="none" w:sz="0" w:space="0" w:color="auto"/>
            <w:bottom w:val="none" w:sz="0" w:space="0" w:color="auto"/>
            <w:right w:val="none" w:sz="0" w:space="0" w:color="auto"/>
          </w:divBdr>
          <w:divsChild>
            <w:div w:id="372578014">
              <w:marLeft w:val="0"/>
              <w:marRight w:val="0"/>
              <w:marTop w:val="0"/>
              <w:marBottom w:val="0"/>
              <w:divBdr>
                <w:top w:val="none" w:sz="0" w:space="0" w:color="auto"/>
                <w:left w:val="none" w:sz="0" w:space="0" w:color="auto"/>
                <w:bottom w:val="none" w:sz="0" w:space="0" w:color="auto"/>
                <w:right w:val="none" w:sz="0" w:space="0" w:color="auto"/>
              </w:divBdr>
              <w:divsChild>
                <w:div w:id="697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1646</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&amp;Charlotte D'Hont (SPG)</dc:creator>
  <cp:keywords/>
  <dc:description/>
  <cp:lastModifiedBy>&amp;Charlotte D'Hont (SPG)</cp:lastModifiedBy>
  <cp:revision>1</cp:revision>
  <dcterms:created xsi:type="dcterms:W3CDTF">2022-09-06T13:50:00Z</dcterms:created>
  <dcterms:modified xsi:type="dcterms:W3CDTF">2022-09-06T13:52:00Z</dcterms:modified>
</cp:coreProperties>
</file>